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5B3F" w:rsidRDefault="00193121" w:rsidP="004A23C5">
      <w:pPr>
        <w:pStyle w:val="NormalWeb"/>
        <w:spacing w:line="300" w:lineRule="atLeast"/>
        <w:jc w:val="center"/>
        <w:rPr>
          <w:rStyle w:val="Gl"/>
          <w:rFonts w:ascii="Constantia" w:hAnsi="Constantia" w:cs="Tahoma"/>
          <w:color w:val="000000" w:themeColor="text1"/>
          <w:sz w:val="22"/>
          <w:szCs w:val="22"/>
        </w:rPr>
      </w:pPr>
      <w:r>
        <w:rPr>
          <w:rStyle w:val="Gl"/>
          <w:rFonts w:ascii="Constantia" w:hAnsi="Constantia" w:cs="Tahoma"/>
          <w:color w:val="000000" w:themeColor="text1"/>
          <w:sz w:val="22"/>
          <w:szCs w:val="22"/>
        </w:rPr>
        <w:t xml:space="preserve"> </w:t>
      </w:r>
    </w:p>
    <w:p w:rsidR="003B5B3F" w:rsidRDefault="003B5B3F" w:rsidP="003B5B3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3B5B3F" w:rsidRDefault="003B5B3F" w:rsidP="003B5B3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t>.09.2014</w:t>
      </w:r>
    </w:p>
    <w:p w:rsidR="004A23C5" w:rsidRDefault="004A23C5" w:rsidP="004A23C5">
      <w:pPr>
        <w:pStyle w:val="NormalWeb"/>
        <w:spacing w:line="300" w:lineRule="atLeast"/>
        <w:jc w:val="center"/>
        <w:rPr>
          <w:rStyle w:val="Gl"/>
          <w:rFonts w:ascii="Constantia" w:hAnsi="Constantia" w:cs="Tahoma"/>
          <w:color w:val="000000" w:themeColor="text1"/>
          <w:sz w:val="22"/>
          <w:szCs w:val="22"/>
        </w:rPr>
      </w:pPr>
      <w:r w:rsidRPr="00DC6CDE">
        <w:rPr>
          <w:rStyle w:val="Gl"/>
          <w:rFonts w:ascii="Constantia" w:hAnsi="Constantia" w:cs="Tahoma"/>
          <w:color w:val="000000" w:themeColor="text1"/>
          <w:sz w:val="22"/>
          <w:szCs w:val="22"/>
        </w:rPr>
        <w:t>SANAL FUARCILIK BA</w:t>
      </w:r>
      <w:r>
        <w:rPr>
          <w:rStyle w:val="Gl"/>
          <w:rFonts w:ascii="Constantia" w:hAnsi="Constantia" w:cs="Tahoma"/>
          <w:color w:val="000000" w:themeColor="text1"/>
          <w:sz w:val="22"/>
          <w:szCs w:val="22"/>
        </w:rPr>
        <w:t>ŞLADI, E- TİCARET AĞI GELİŞİYOR</w:t>
      </w:r>
    </w:p>
    <w:p w:rsidR="004A23C5" w:rsidRDefault="004A23C5" w:rsidP="004A23C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4A23C5" w:rsidRDefault="00A70446" w:rsidP="004A23C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Avrupa Birliği destekli </w:t>
      </w:r>
      <w:r w:rsidR="0019312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Karadeniz Havza</w:t>
      </w:r>
      <w:r w:rsidR="004A23C5" w:rsidRPr="00AE17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sı</w:t>
      </w:r>
      <w:r w:rsidR="0019312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’</w:t>
      </w:r>
      <w:r w:rsidR="004A23C5" w:rsidRPr="00AE17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nda Sınır Ötesi İşbirliği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P</w:t>
      </w:r>
      <w:r w:rsidR="004A23C5" w:rsidRPr="00AE17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rogramı çerçevesinde </w:t>
      </w:r>
      <w:r w:rsidR="0019312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Türkiye paydaş oda temsilcileri ile </w:t>
      </w:r>
      <w:r w:rsidR="004A23C5" w:rsidRPr="00AE17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“Sanal Fuar ve Ticaret Ağı Projesi” hak</w:t>
      </w:r>
      <w:r w:rsidR="004A23C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kında bilgilendirme toplantısı</w:t>
      </w:r>
      <w:r w:rsidR="0019312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,</w:t>
      </w:r>
      <w:r w:rsidR="004A23C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19312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6B5860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programın Türkiye temsilcisi olan </w:t>
      </w:r>
      <w:proofErr w:type="spellStart"/>
      <w:r w:rsidR="0019312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SATSO’da</w:t>
      </w:r>
      <w:proofErr w:type="spellEnd"/>
      <w:r w:rsidR="0019312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4A23C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yapıldı.</w:t>
      </w:r>
    </w:p>
    <w:p w:rsidR="00A40F12" w:rsidRDefault="00A40F12" w:rsidP="004A23C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6B5860" w:rsidRDefault="006B5860" w:rsidP="004A23C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SATSO Başkanı Mahmut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Kösemusul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konuyla ilgili olarak verdiği bilgide şunları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söyledi ;</w:t>
      </w:r>
      <w:proofErr w:type="gramEnd"/>
    </w:p>
    <w:p w:rsidR="004A23C5" w:rsidRDefault="006B5860" w:rsidP="004A23C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‘’ SATSO ticaret hacmimizin artması için bir projeyi daha gerçekleştiriyor…  Başkanlığını Sakarya’nın yaptığı Karadeniz Havza</w:t>
      </w:r>
      <w:r w:rsidRPr="00AE17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’ndaki iller</w:t>
      </w:r>
      <w:r w:rsidR="0066373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AB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destekli projeye katılıyor.</w:t>
      </w:r>
      <w:r w:rsidR="0066373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4A23C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Toplantıya katılan Kocaeli Sanayi Odası, Kocaeli Ticaret Odası, Zonguldak </w:t>
      </w:r>
      <w:r w:rsidR="0066373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Ticaret ve </w:t>
      </w:r>
      <w:r w:rsidR="004A23C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Sanayi Odası, Trabzon </w:t>
      </w:r>
      <w:r w:rsidR="0066373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Ticaret ve Sanayi Odası </w:t>
      </w:r>
      <w:r w:rsidR="004A23C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temsilcilerine </w:t>
      </w:r>
      <w:r w:rsidR="004A23C5" w:rsidRPr="00AE17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proje içeriği</w:t>
      </w:r>
      <w:r w:rsidR="00A70446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hakkında </w:t>
      </w:r>
      <w:r w:rsidR="00A40F1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proje koordinatörümüz tarafından </w:t>
      </w:r>
      <w:r w:rsidR="00A70446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bilgiler verildi.</w:t>
      </w:r>
    </w:p>
    <w:p w:rsidR="004A23C5" w:rsidRPr="00AE17AE" w:rsidRDefault="004A23C5" w:rsidP="004A23C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4A23C5" w:rsidRDefault="004A23C5" w:rsidP="004A23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7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Proje kapsamında oluşturulan Sanal Fuar Platformunun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paydaş Odalara tanıtılarak </w:t>
      </w:r>
      <w:r w:rsidR="006B5860">
        <w:rPr>
          <w:rFonts w:ascii="Times New Roman" w:hAnsi="Times New Roman" w:cs="Times New Roman"/>
          <w:sz w:val="24"/>
          <w:szCs w:val="24"/>
        </w:rPr>
        <w:t>platformun nasıl kullanılacağı</w:t>
      </w:r>
      <w:r w:rsidRPr="00AE17AE">
        <w:rPr>
          <w:rFonts w:ascii="Times New Roman" w:hAnsi="Times New Roman" w:cs="Times New Roman"/>
          <w:sz w:val="24"/>
          <w:szCs w:val="24"/>
        </w:rPr>
        <w:t xml:space="preserve">, </w:t>
      </w:r>
      <w:r w:rsidR="0066373D">
        <w:rPr>
          <w:rFonts w:ascii="Times New Roman" w:hAnsi="Times New Roman" w:cs="Times New Roman"/>
          <w:sz w:val="24"/>
          <w:szCs w:val="24"/>
        </w:rPr>
        <w:t xml:space="preserve">sanal </w:t>
      </w:r>
      <w:r w:rsidR="00193121">
        <w:rPr>
          <w:rFonts w:ascii="Times New Roman" w:hAnsi="Times New Roman" w:cs="Times New Roman"/>
          <w:sz w:val="24"/>
          <w:szCs w:val="24"/>
        </w:rPr>
        <w:t>stantların nasıl hazırlanacağı</w:t>
      </w:r>
      <w:r w:rsidRPr="00AE17AE">
        <w:rPr>
          <w:rFonts w:ascii="Times New Roman" w:hAnsi="Times New Roman" w:cs="Times New Roman"/>
          <w:sz w:val="24"/>
          <w:szCs w:val="24"/>
        </w:rPr>
        <w:t>, hazırlanırken</w:t>
      </w:r>
      <w:r w:rsidR="00193121" w:rsidRPr="00193121">
        <w:rPr>
          <w:rFonts w:ascii="Times New Roman" w:hAnsi="Times New Roman" w:cs="Times New Roman"/>
          <w:sz w:val="24"/>
          <w:szCs w:val="24"/>
        </w:rPr>
        <w:t xml:space="preserve"> </w:t>
      </w:r>
      <w:r w:rsidR="00193121" w:rsidRPr="00AE17AE">
        <w:rPr>
          <w:rFonts w:ascii="Times New Roman" w:hAnsi="Times New Roman" w:cs="Times New Roman"/>
          <w:sz w:val="24"/>
          <w:szCs w:val="24"/>
        </w:rPr>
        <w:t>ürünleri/firmayı dikkat çekici hale getirebilmek için</w:t>
      </w:r>
      <w:r w:rsidRPr="00AE17AE">
        <w:rPr>
          <w:rFonts w:ascii="Times New Roman" w:hAnsi="Times New Roman" w:cs="Times New Roman"/>
          <w:sz w:val="24"/>
          <w:szCs w:val="24"/>
        </w:rPr>
        <w:t xml:space="preserve"> dikkat edilmesi gereken noktalar, </w:t>
      </w:r>
      <w:r w:rsidR="006B5860">
        <w:rPr>
          <w:rFonts w:ascii="Times New Roman" w:hAnsi="Times New Roman" w:cs="Times New Roman"/>
          <w:sz w:val="24"/>
          <w:szCs w:val="24"/>
        </w:rPr>
        <w:t>t</w:t>
      </w:r>
      <w:r w:rsidRPr="00AE17AE">
        <w:rPr>
          <w:rFonts w:ascii="Times New Roman" w:hAnsi="Times New Roman" w:cs="Times New Roman"/>
          <w:sz w:val="24"/>
          <w:szCs w:val="24"/>
        </w:rPr>
        <w:t xml:space="preserve">eknik kullanım ve başarılı reklam -pazarlama hususlarında </w:t>
      </w:r>
      <w:r w:rsidR="0066373D">
        <w:rPr>
          <w:rFonts w:ascii="Times New Roman" w:hAnsi="Times New Roman" w:cs="Times New Roman"/>
          <w:sz w:val="24"/>
          <w:szCs w:val="24"/>
        </w:rPr>
        <w:t xml:space="preserve">eğitim </w:t>
      </w:r>
      <w:r w:rsidRPr="00AE17AE">
        <w:rPr>
          <w:rFonts w:ascii="Times New Roman" w:hAnsi="Times New Roman" w:cs="Times New Roman"/>
          <w:sz w:val="24"/>
          <w:szCs w:val="24"/>
        </w:rPr>
        <w:t xml:space="preserve">verildi. </w:t>
      </w:r>
    </w:p>
    <w:p w:rsidR="00A70446" w:rsidRPr="00AE17AE" w:rsidRDefault="00A70446" w:rsidP="004A23C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0A4" w:rsidRDefault="00A70446" w:rsidP="00A70446">
      <w:pPr>
        <w:spacing w:after="0" w:line="36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SATSO ve Paydaş oda üyelerine yönelik </w:t>
      </w:r>
      <w:r w:rsidRPr="00AE17A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Sanal Fuar ve Ticaret Ağı Projesi</w:t>
      </w:r>
      <w:r w:rsidR="0019312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kapsamında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ki çalışmalarda sona gelinirken ilk sanal fuar etkinliği</w:t>
      </w:r>
      <w:r w:rsidR="0019312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nin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29 Eylül – 04 Ekim 2014 tarihleri arasında</w:t>
      </w:r>
      <w:r w:rsidR="0019312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gerçekleştirme kararı alındı.</w:t>
      </w:r>
      <w:r w:rsidR="009071AA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A40F12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‘’</w:t>
      </w:r>
    </w:p>
    <w:sectPr w:rsidR="006920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3C5"/>
    <w:rsid w:val="00193121"/>
    <w:rsid w:val="003B5B3F"/>
    <w:rsid w:val="004A23C5"/>
    <w:rsid w:val="0066373D"/>
    <w:rsid w:val="006920A4"/>
    <w:rsid w:val="006B5860"/>
    <w:rsid w:val="009071AA"/>
    <w:rsid w:val="00A40F12"/>
    <w:rsid w:val="00A70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1292F3-D674-4593-94B0-DAF95A04E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23C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A23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A23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Kalmış</dc:creator>
  <cp:keywords/>
  <dc:description/>
  <cp:lastModifiedBy>Hakan Kalmış</cp:lastModifiedBy>
  <cp:revision>6</cp:revision>
  <dcterms:created xsi:type="dcterms:W3CDTF">2014-09-10T13:13:00Z</dcterms:created>
  <dcterms:modified xsi:type="dcterms:W3CDTF">2014-09-10T14:18:00Z</dcterms:modified>
</cp:coreProperties>
</file>